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5017" w14:textId="77777777" w:rsidR="00EA7504" w:rsidRPr="00704F14" w:rsidRDefault="00EA7504" w:rsidP="00A40FC2">
      <w:pPr>
        <w:pStyle w:val="NoSpacing"/>
        <w:ind w:left="-450" w:right="-450"/>
        <w:jc w:val="center"/>
        <w:rPr>
          <w:b/>
        </w:rPr>
      </w:pPr>
      <w:r w:rsidRPr="00704F14">
        <w:rPr>
          <w:b/>
        </w:rPr>
        <w:t>Neighbors and Newcomers of Cumberland County</w:t>
      </w:r>
    </w:p>
    <w:p w14:paraId="19C7638A" w14:textId="77777777" w:rsidR="004148BF" w:rsidRPr="00704F14" w:rsidRDefault="004148BF" w:rsidP="00A40FC2">
      <w:pPr>
        <w:pStyle w:val="NoSpacing"/>
        <w:ind w:left="-450" w:right="-450"/>
        <w:jc w:val="center"/>
        <w:rPr>
          <w:b/>
        </w:rPr>
      </w:pPr>
      <w:r w:rsidRPr="00704F14">
        <w:rPr>
          <w:b/>
        </w:rPr>
        <w:t xml:space="preserve">Meeting </w:t>
      </w:r>
      <w:r w:rsidR="00EA7504" w:rsidRPr="00704F14">
        <w:rPr>
          <w:b/>
        </w:rPr>
        <w:t xml:space="preserve">Minutes </w:t>
      </w:r>
    </w:p>
    <w:p w14:paraId="11426F2A" w14:textId="77777777" w:rsidR="00EA7504" w:rsidRDefault="00EA7504" w:rsidP="00A40FC2">
      <w:pPr>
        <w:pStyle w:val="NoSpacing"/>
        <w:ind w:left="-450" w:right="-450"/>
        <w:jc w:val="center"/>
        <w:rPr>
          <w:b/>
        </w:rPr>
      </w:pPr>
      <w:r w:rsidRPr="00704F14">
        <w:rPr>
          <w:b/>
        </w:rPr>
        <w:t>January 27, 2022</w:t>
      </w:r>
    </w:p>
    <w:p w14:paraId="3CAF636B" w14:textId="77777777" w:rsidR="00A40FC2" w:rsidRPr="00704F14" w:rsidRDefault="00A40FC2" w:rsidP="00A40FC2">
      <w:pPr>
        <w:pStyle w:val="NoSpacing"/>
        <w:ind w:left="-450" w:right="-450"/>
        <w:jc w:val="center"/>
        <w:rPr>
          <w:b/>
        </w:rPr>
      </w:pPr>
    </w:p>
    <w:p w14:paraId="2F85CC73" w14:textId="77777777" w:rsidR="004148BF" w:rsidRPr="00704F14" w:rsidRDefault="004148BF" w:rsidP="00A40FC2">
      <w:pPr>
        <w:pStyle w:val="NoSpacing"/>
        <w:ind w:left="-450" w:right="-540"/>
      </w:pPr>
      <w:r w:rsidRPr="00704F14">
        <w:t>The meeting was</w:t>
      </w:r>
      <w:r w:rsidR="00B07A16" w:rsidRPr="00704F14">
        <w:t xml:space="preserve"> </w:t>
      </w:r>
      <w:r w:rsidR="00EA7504" w:rsidRPr="00704F14">
        <w:t xml:space="preserve">called to order </w:t>
      </w:r>
      <w:r w:rsidR="00B07A16" w:rsidRPr="00704F14">
        <w:t>by President</w:t>
      </w:r>
      <w:r w:rsidRPr="00704F14">
        <w:t xml:space="preserve"> </w:t>
      </w:r>
      <w:r w:rsidR="00B07A16" w:rsidRPr="00704F14">
        <w:t>Terri Curran</w:t>
      </w:r>
      <w:r w:rsidRPr="00704F14">
        <w:t xml:space="preserve"> at 11:14a.m. She welcomed 71 Members and 15 guests to the meeting at Tansi Restaurant.</w:t>
      </w:r>
    </w:p>
    <w:p w14:paraId="3B0123AE" w14:textId="77777777" w:rsidR="004148BF" w:rsidRPr="00704F14" w:rsidRDefault="004148BF" w:rsidP="00A40FC2">
      <w:pPr>
        <w:pStyle w:val="NoSpacing"/>
        <w:ind w:left="-450" w:right="-540"/>
      </w:pPr>
    </w:p>
    <w:p w14:paraId="35C2A420" w14:textId="77777777" w:rsidR="004148BF" w:rsidRPr="00704F14" w:rsidRDefault="004148BF" w:rsidP="00A40FC2">
      <w:pPr>
        <w:pStyle w:val="NoSpacing"/>
        <w:ind w:left="-450" w:right="-540"/>
        <w:rPr>
          <w:b/>
        </w:rPr>
      </w:pPr>
      <w:r w:rsidRPr="00704F14">
        <w:rPr>
          <w:b/>
        </w:rPr>
        <w:t>Old Business:</w:t>
      </w:r>
    </w:p>
    <w:p w14:paraId="071F3845" w14:textId="77777777" w:rsidR="00B07A16" w:rsidRPr="00704F14" w:rsidRDefault="00B07A16" w:rsidP="00A40FC2">
      <w:pPr>
        <w:pStyle w:val="NoSpacing"/>
        <w:numPr>
          <w:ilvl w:val="0"/>
          <w:numId w:val="1"/>
        </w:numPr>
        <w:ind w:left="-450" w:right="-540"/>
      </w:pPr>
      <w:r w:rsidRPr="00704F14">
        <w:t xml:space="preserve"> A motion was made </w:t>
      </w:r>
      <w:r w:rsidR="004148BF" w:rsidRPr="00704F14">
        <w:t xml:space="preserve">to accept the Treasurer and Secretary reports </w:t>
      </w:r>
      <w:r w:rsidR="00704F14" w:rsidRPr="00704F14">
        <w:t>as</w:t>
      </w:r>
      <w:r w:rsidR="004148BF" w:rsidRPr="00704F14">
        <w:t xml:space="preserve"> posted on the Website </w:t>
      </w:r>
      <w:r w:rsidRPr="00704F14">
        <w:t>by Brenda LaVigne</w:t>
      </w:r>
      <w:r w:rsidR="004148BF" w:rsidRPr="00704F14">
        <w:t xml:space="preserve"> and s</w:t>
      </w:r>
      <w:r w:rsidRPr="00704F14">
        <w:t>econd</w:t>
      </w:r>
      <w:r w:rsidR="004148BF" w:rsidRPr="00704F14">
        <w:t>ed</w:t>
      </w:r>
      <w:r w:rsidRPr="00704F14">
        <w:t xml:space="preserve"> by Jan Elwood.</w:t>
      </w:r>
    </w:p>
    <w:p w14:paraId="53BE5DF8" w14:textId="77777777" w:rsidR="00B07A16" w:rsidRPr="00704F14" w:rsidRDefault="00B07A16" w:rsidP="00A40FC2">
      <w:pPr>
        <w:pStyle w:val="NoSpacing"/>
        <w:numPr>
          <w:ilvl w:val="0"/>
          <w:numId w:val="1"/>
        </w:numPr>
        <w:tabs>
          <w:tab w:val="left" w:pos="9000"/>
        </w:tabs>
        <w:ind w:left="-450" w:right="-540"/>
      </w:pPr>
      <w:r w:rsidRPr="00704F14">
        <w:t>Name badges, one of our fundraisers, can be ordered at any time at a cost of $10</w:t>
      </w:r>
      <w:r w:rsidR="00A11569" w:rsidRPr="00704F14">
        <w:t>.</w:t>
      </w:r>
    </w:p>
    <w:p w14:paraId="4927E80E" w14:textId="77777777" w:rsidR="004148BF" w:rsidRPr="00704F14" w:rsidRDefault="004148BF" w:rsidP="00A40FC2">
      <w:pPr>
        <w:pStyle w:val="NoSpacing"/>
        <w:numPr>
          <w:ilvl w:val="0"/>
          <w:numId w:val="1"/>
        </w:numPr>
        <w:tabs>
          <w:tab w:val="left" w:pos="9000"/>
        </w:tabs>
        <w:ind w:left="-450" w:right="-540"/>
      </w:pPr>
      <w:r w:rsidRPr="00704F14">
        <w:t>The December collection for Christmas families brought in $1751, the most ever collected. Thank</w:t>
      </w:r>
      <w:r w:rsidR="00704F14" w:rsidRPr="00704F14">
        <w:t>-</w:t>
      </w:r>
      <w:r w:rsidRPr="00704F14">
        <w:t>you</w:t>
      </w:r>
      <w:r w:rsidR="00704F14" w:rsidRPr="00704F14">
        <w:t>’</w:t>
      </w:r>
      <w:r w:rsidRPr="00704F14">
        <w:t>s were received from all agencies involved in the selection of families</w:t>
      </w:r>
      <w:r w:rsidR="00D352E5" w:rsidRPr="00704F14">
        <w:t xml:space="preserve"> to receive assistance.</w:t>
      </w:r>
    </w:p>
    <w:p w14:paraId="1AFE4FAF" w14:textId="77777777" w:rsidR="00D352E5" w:rsidRPr="00704F14" w:rsidRDefault="00D352E5" w:rsidP="00A40FC2">
      <w:pPr>
        <w:pStyle w:val="NoSpacing"/>
        <w:numPr>
          <w:ilvl w:val="0"/>
          <w:numId w:val="1"/>
        </w:numPr>
        <w:tabs>
          <w:tab w:val="left" w:pos="9000"/>
        </w:tabs>
        <w:ind w:left="-450" w:right="-540"/>
      </w:pPr>
      <w:r w:rsidRPr="00704F14">
        <w:t>Other funds raised in December were $209.00 from cookie sales, $35 for the Ugly Sweater contest, and $251 from the sale of poinsettias.</w:t>
      </w:r>
    </w:p>
    <w:p w14:paraId="2943A3F3" w14:textId="77777777" w:rsidR="00D352E5" w:rsidRPr="00704F14" w:rsidRDefault="00D352E5" w:rsidP="00A40FC2">
      <w:pPr>
        <w:pStyle w:val="NoSpacing"/>
        <w:tabs>
          <w:tab w:val="left" w:pos="9000"/>
        </w:tabs>
        <w:ind w:left="-450" w:right="-540"/>
      </w:pPr>
    </w:p>
    <w:p w14:paraId="22F55DAC" w14:textId="77777777" w:rsidR="00D352E5" w:rsidRPr="00704F14" w:rsidRDefault="00D352E5" w:rsidP="00A40FC2">
      <w:pPr>
        <w:pStyle w:val="NoSpacing"/>
        <w:tabs>
          <w:tab w:val="left" w:pos="9000"/>
        </w:tabs>
        <w:ind w:left="-450" w:right="-540"/>
        <w:rPr>
          <w:b/>
        </w:rPr>
      </w:pPr>
      <w:r w:rsidRPr="00704F14">
        <w:rPr>
          <w:b/>
        </w:rPr>
        <w:t>New Business:</w:t>
      </w:r>
    </w:p>
    <w:p w14:paraId="3A175265" w14:textId="77777777" w:rsidR="00D352E5" w:rsidRPr="00704F14" w:rsidRDefault="00D352E5" w:rsidP="00A40FC2">
      <w:pPr>
        <w:pStyle w:val="NoSpacing"/>
        <w:numPr>
          <w:ilvl w:val="0"/>
          <w:numId w:val="1"/>
        </w:numPr>
        <w:tabs>
          <w:tab w:val="left" w:pos="9000"/>
        </w:tabs>
        <w:ind w:left="-450" w:right="-540"/>
        <w:rPr>
          <w:b/>
        </w:rPr>
      </w:pPr>
      <w:r w:rsidRPr="00704F14">
        <w:t xml:space="preserve">President Terri Curran and past President Brenda LaVigne will be taking the past several years of Neighbors and Newcomers </w:t>
      </w:r>
      <w:r w:rsidR="00A40FC2">
        <w:t>record</w:t>
      </w:r>
      <w:r w:rsidRPr="00704F14">
        <w:t xml:space="preserve">s to the Cumberland County Archives to be </w:t>
      </w:r>
      <w:r w:rsidR="00A40FC2">
        <w:t>stor</w:t>
      </w:r>
      <w:r w:rsidRPr="00704F14">
        <w:t>ed with past years.</w:t>
      </w:r>
    </w:p>
    <w:p w14:paraId="2BC0CE66" w14:textId="77777777" w:rsidR="00D352E5" w:rsidRPr="00704F14" w:rsidRDefault="00D352E5" w:rsidP="00A40FC2">
      <w:pPr>
        <w:pStyle w:val="NoSpacing"/>
        <w:numPr>
          <w:ilvl w:val="0"/>
          <w:numId w:val="1"/>
        </w:numPr>
        <w:tabs>
          <w:tab w:val="left" w:pos="9000"/>
        </w:tabs>
        <w:ind w:left="-450" w:right="-540"/>
        <w:rPr>
          <w:b/>
        </w:rPr>
      </w:pPr>
      <w:r w:rsidRPr="00704F14">
        <w:t xml:space="preserve">This month’s fundraiser benefits the Art Circle Library’s </w:t>
      </w:r>
      <w:r w:rsidR="00A40FC2">
        <w:t>“</w:t>
      </w:r>
      <w:r w:rsidRPr="00704F14">
        <w:t>Imagination Library</w:t>
      </w:r>
      <w:r w:rsidR="00A40FC2">
        <w:t>”</w:t>
      </w:r>
      <w:r w:rsidRPr="00704F14">
        <w:t xml:space="preserve"> program. Eligible children</w:t>
      </w:r>
      <w:r w:rsidR="00A40FC2">
        <w:t xml:space="preserve"> from Cumberland County </w:t>
      </w:r>
      <w:r w:rsidRPr="00704F14">
        <w:t xml:space="preserve">who have applied to this program are mailed a book a month from birth to age 5. </w:t>
      </w:r>
    </w:p>
    <w:p w14:paraId="1EBAF380" w14:textId="77777777" w:rsidR="00D352E5" w:rsidRPr="00704F14" w:rsidRDefault="00D352E5" w:rsidP="00A40FC2">
      <w:pPr>
        <w:pStyle w:val="NoSpacing"/>
        <w:tabs>
          <w:tab w:val="left" w:pos="9000"/>
        </w:tabs>
        <w:ind w:left="-450" w:right="-540"/>
      </w:pPr>
    </w:p>
    <w:p w14:paraId="051C442E" w14:textId="77777777" w:rsidR="00D352E5" w:rsidRPr="00704F14" w:rsidRDefault="00D352E5" w:rsidP="00A40FC2">
      <w:pPr>
        <w:pStyle w:val="NoSpacing"/>
        <w:tabs>
          <w:tab w:val="left" w:pos="9000"/>
        </w:tabs>
        <w:ind w:left="-450" w:right="-540"/>
        <w:rPr>
          <w:b/>
        </w:rPr>
      </w:pPr>
      <w:r w:rsidRPr="00704F14">
        <w:rPr>
          <w:b/>
        </w:rPr>
        <w:t>Reports:</w:t>
      </w:r>
    </w:p>
    <w:p w14:paraId="2870418C" w14:textId="77777777" w:rsidR="00D352E5" w:rsidRPr="00704F14" w:rsidRDefault="00D352E5" w:rsidP="00A40FC2">
      <w:pPr>
        <w:pStyle w:val="NoSpacing"/>
        <w:numPr>
          <w:ilvl w:val="0"/>
          <w:numId w:val="1"/>
        </w:numPr>
        <w:tabs>
          <w:tab w:val="left" w:pos="9000"/>
        </w:tabs>
        <w:ind w:left="-450" w:right="-540"/>
        <w:rPr>
          <w:b/>
        </w:rPr>
      </w:pPr>
      <w:r w:rsidRPr="00704F14">
        <w:t>Caring report: Judy Christman reported that 3 cards were sent in December-</w:t>
      </w:r>
      <w:r w:rsidR="00A40FC2">
        <w:t xml:space="preserve"> </w:t>
      </w:r>
      <w:r w:rsidRPr="00704F14">
        <w:t>2 to the families of members who passed away, and one get well card.</w:t>
      </w:r>
    </w:p>
    <w:p w14:paraId="758F7178" w14:textId="77777777" w:rsidR="00D352E5" w:rsidRPr="00704F14" w:rsidRDefault="00D352E5" w:rsidP="00A40FC2">
      <w:pPr>
        <w:pStyle w:val="NoSpacing"/>
        <w:numPr>
          <w:ilvl w:val="0"/>
          <w:numId w:val="1"/>
        </w:numPr>
        <w:tabs>
          <w:tab w:val="left" w:pos="9000"/>
        </w:tabs>
        <w:ind w:left="-450" w:right="-540"/>
        <w:rPr>
          <w:b/>
        </w:rPr>
      </w:pPr>
      <w:r w:rsidRPr="00704F14">
        <w:t xml:space="preserve">Guest report: Cheryl Adams introduced 15 guests, two of whom have already joined </w:t>
      </w:r>
      <w:r w:rsidR="00A40FC2">
        <w:t xml:space="preserve">today </w:t>
      </w:r>
      <w:r w:rsidRPr="00704F14">
        <w:t>as new members</w:t>
      </w:r>
      <w:r w:rsidR="00A40FC2">
        <w:t>,</w:t>
      </w:r>
      <w:r w:rsidRPr="00704F14">
        <w:t xml:space="preserve"> and a few who indicated they definitely would be joining. </w:t>
      </w:r>
      <w:r w:rsidR="008912E4" w:rsidRPr="00704F14">
        <w:t>Linda Jagels won the guest prize.</w:t>
      </w:r>
    </w:p>
    <w:p w14:paraId="1B011217" w14:textId="77777777" w:rsidR="008912E4" w:rsidRPr="00704F14" w:rsidRDefault="008912E4" w:rsidP="00A40FC2">
      <w:pPr>
        <w:pStyle w:val="NoSpacing"/>
        <w:numPr>
          <w:ilvl w:val="0"/>
          <w:numId w:val="1"/>
        </w:numPr>
        <w:tabs>
          <w:tab w:val="left" w:pos="9000"/>
        </w:tabs>
        <w:ind w:left="-450" w:right="-540"/>
        <w:rPr>
          <w:b/>
        </w:rPr>
      </w:pPr>
      <w:r w:rsidRPr="00704F14">
        <w:t>Trips: Shirley Butka reports that she is working on a couple trips she hopes to introduce at the February meeting. Members thanked her for the wonderful trip last week to see The Lion King and for all the time she put into planning and handling unexpected problems.</w:t>
      </w:r>
    </w:p>
    <w:p w14:paraId="131FBBD3" w14:textId="77777777" w:rsidR="008912E4" w:rsidRPr="00704F14" w:rsidRDefault="008912E4" w:rsidP="00A40FC2">
      <w:pPr>
        <w:pStyle w:val="NoSpacing"/>
        <w:tabs>
          <w:tab w:val="left" w:pos="9000"/>
        </w:tabs>
        <w:ind w:left="-450" w:right="-540"/>
      </w:pPr>
    </w:p>
    <w:p w14:paraId="43753B5C" w14:textId="77777777" w:rsidR="008912E4" w:rsidRPr="00704F14" w:rsidRDefault="008912E4" w:rsidP="00A40FC2">
      <w:pPr>
        <w:pStyle w:val="NoSpacing"/>
        <w:tabs>
          <w:tab w:val="left" w:pos="9000"/>
        </w:tabs>
        <w:ind w:left="-450" w:right="-540"/>
        <w:rPr>
          <w:b/>
        </w:rPr>
      </w:pPr>
      <w:r w:rsidRPr="00704F14">
        <w:rPr>
          <w:b/>
        </w:rPr>
        <w:t>Entertainment:</w:t>
      </w:r>
    </w:p>
    <w:p w14:paraId="03730A9F" w14:textId="77777777" w:rsidR="00F43343" w:rsidRDefault="008912E4" w:rsidP="00E07143">
      <w:pPr>
        <w:pStyle w:val="NoSpacing"/>
        <w:numPr>
          <w:ilvl w:val="0"/>
          <w:numId w:val="1"/>
        </w:numPr>
        <w:tabs>
          <w:tab w:val="left" w:pos="9000"/>
        </w:tabs>
        <w:ind w:left="-450" w:right="-540"/>
      </w:pPr>
      <w:r w:rsidRPr="00704F14">
        <w:t>Jan Bernhagen introduced Bryce McDonald</w:t>
      </w:r>
      <w:r w:rsidR="00A40FC2">
        <w:t>,</w:t>
      </w:r>
      <w:r w:rsidRPr="00704F14">
        <w:t xml:space="preserve"> from the Cumberland County Playhouse. The original program was to include actors from the Playhouse perform</w:t>
      </w:r>
      <w:r w:rsidR="00A40FC2">
        <w:t>ing</w:t>
      </w:r>
      <w:r w:rsidRPr="00704F14">
        <w:t xml:space="preserve"> songs from Peter Pan Jr, opening in a couple weeks</w:t>
      </w:r>
      <w:r w:rsidR="00A40FC2">
        <w:t>,</w:t>
      </w:r>
      <w:r w:rsidRPr="00704F14">
        <w:t xml:space="preserve"> and other </w:t>
      </w:r>
      <w:r w:rsidR="00A40FC2">
        <w:t>songs</w:t>
      </w:r>
      <w:r w:rsidRPr="00704F14">
        <w:t xml:space="preserve">, but Bryce explained all 4 of those actor/singers were quarantined due to COVID-19. Instead, Bryce provided the group </w:t>
      </w:r>
      <w:r w:rsidR="00F43343">
        <w:t xml:space="preserve">with </w:t>
      </w:r>
      <w:r w:rsidRPr="00704F14">
        <w:t>the history of the Cumberland County Playhouse and how the Playhouse came to be. He also shared the story of how he came to be involved at the Playhouse beginning as a 4</w:t>
      </w:r>
      <w:r w:rsidRPr="00F43343">
        <w:rPr>
          <w:vertAlign w:val="superscript"/>
        </w:rPr>
        <w:t>th</w:t>
      </w:r>
      <w:r w:rsidRPr="00704F14">
        <w:t xml:space="preserve"> grader many years ago</w:t>
      </w:r>
      <w:r w:rsidR="00A40FC2">
        <w:t>,</w:t>
      </w:r>
      <w:r w:rsidRPr="00704F14">
        <w:t xml:space="preserve"> up to now as </w:t>
      </w:r>
      <w:r w:rsidR="00704F14" w:rsidRPr="00704F14">
        <w:t>CEO and Producing</w:t>
      </w:r>
      <w:r w:rsidRPr="00704F14">
        <w:t xml:space="preserve"> Director</w:t>
      </w:r>
      <w:r w:rsidR="00704F14" w:rsidRPr="00704F14">
        <w:t xml:space="preserve">. </w:t>
      </w:r>
    </w:p>
    <w:p w14:paraId="6F6B3333" w14:textId="77777777" w:rsidR="00704F14" w:rsidRPr="00704F14" w:rsidRDefault="00F43343" w:rsidP="00114A93">
      <w:pPr>
        <w:pStyle w:val="NoSpacing"/>
        <w:numPr>
          <w:ilvl w:val="0"/>
          <w:numId w:val="1"/>
        </w:numPr>
        <w:tabs>
          <w:tab w:val="left" w:pos="9000"/>
        </w:tabs>
        <w:ind w:left="-450" w:right="-540"/>
      </w:pPr>
      <w:r>
        <w:t>Bryce also shared with us what their proposed 2022 Season includes. He</w:t>
      </w:r>
      <w:r w:rsidR="00704F14" w:rsidRPr="00704F14">
        <w:t xml:space="preserve"> also surprised us with the announcement that the Playhouse will match the Imagination Library collection taken today, and in November, the Christmas family collection, as well as providing tickets for our chosen families to take their families to see the Christmas production!</w:t>
      </w:r>
      <w:r w:rsidR="00A40FC2">
        <w:t xml:space="preserve"> </w:t>
      </w:r>
    </w:p>
    <w:p w14:paraId="7E9829A1" w14:textId="77777777" w:rsidR="00F43343" w:rsidRDefault="00F43343" w:rsidP="00A40FC2">
      <w:pPr>
        <w:pStyle w:val="NoSpacing"/>
        <w:tabs>
          <w:tab w:val="left" w:pos="9000"/>
        </w:tabs>
        <w:ind w:left="-450" w:right="-540"/>
      </w:pPr>
    </w:p>
    <w:p w14:paraId="2E81FA4E" w14:textId="77777777" w:rsidR="00704F14" w:rsidRPr="00704F14" w:rsidRDefault="00704F14" w:rsidP="00A40FC2">
      <w:pPr>
        <w:pStyle w:val="NoSpacing"/>
        <w:tabs>
          <w:tab w:val="left" w:pos="9000"/>
        </w:tabs>
        <w:ind w:left="-450" w:right="-540"/>
      </w:pPr>
      <w:r w:rsidRPr="00704F14">
        <w:t xml:space="preserve">The </w:t>
      </w:r>
      <w:r w:rsidR="002606DF">
        <w:t xml:space="preserve">January </w:t>
      </w:r>
      <w:r w:rsidRPr="00704F14">
        <w:t>birthday prize was won by Joyce Davis. There were 18 prizes given from 12 local businesses, and one donated by Cheryl Adams. Please thank these businesses for supporting Neighbors and Newcomers when you visit their establishments: Cumberland County Playhouse, Hair Connection, 5</w:t>
      </w:r>
      <w:r w:rsidRPr="00704F14">
        <w:rPr>
          <w:vertAlign w:val="superscript"/>
        </w:rPr>
        <w:t>th</w:t>
      </w:r>
      <w:r w:rsidRPr="00704F14">
        <w:t xml:space="preserve"> Street Marketplace, Mayberry’s, Captain D’s, Poppies Florist, Rene’ Burt at Fairfield Beauty Shop, Dave Kirk Automotive, Villa Pizza, Regions Bank, Forte’s, and Dogwood Exchange.</w:t>
      </w:r>
    </w:p>
    <w:p w14:paraId="4B6C3CB4" w14:textId="77777777" w:rsidR="008912E4" w:rsidRDefault="008912E4" w:rsidP="00A40FC2">
      <w:pPr>
        <w:pStyle w:val="NoSpacing"/>
        <w:tabs>
          <w:tab w:val="left" w:pos="9000"/>
        </w:tabs>
        <w:ind w:left="-450" w:right="-540"/>
        <w:rPr>
          <w:sz w:val="24"/>
          <w:szCs w:val="24"/>
        </w:rPr>
      </w:pPr>
    </w:p>
    <w:p w14:paraId="1261B257" w14:textId="77777777" w:rsidR="00A40FC2" w:rsidRDefault="00704F14" w:rsidP="00A40FC2">
      <w:pPr>
        <w:pStyle w:val="NoSpacing"/>
        <w:tabs>
          <w:tab w:val="left" w:pos="9000"/>
        </w:tabs>
        <w:ind w:left="-450" w:right="-540"/>
        <w:rPr>
          <w:sz w:val="24"/>
          <w:szCs w:val="24"/>
        </w:rPr>
      </w:pPr>
      <w:r>
        <w:rPr>
          <w:sz w:val="24"/>
          <w:szCs w:val="24"/>
        </w:rPr>
        <w:t xml:space="preserve">The meeting was adjourned at </w:t>
      </w:r>
      <w:r w:rsidR="00A40FC2">
        <w:rPr>
          <w:sz w:val="24"/>
          <w:szCs w:val="24"/>
        </w:rPr>
        <w:t xml:space="preserve">1:23. </w:t>
      </w:r>
    </w:p>
    <w:p w14:paraId="49036B21" w14:textId="77777777" w:rsidR="00A40FC2" w:rsidRDefault="00A40FC2" w:rsidP="00A40FC2">
      <w:pPr>
        <w:pStyle w:val="NoSpacing"/>
        <w:tabs>
          <w:tab w:val="left" w:pos="9000"/>
        </w:tabs>
        <w:ind w:left="-450" w:right="-540"/>
        <w:rPr>
          <w:sz w:val="24"/>
          <w:szCs w:val="24"/>
        </w:rPr>
      </w:pPr>
      <w:r>
        <w:rPr>
          <w:sz w:val="24"/>
          <w:szCs w:val="24"/>
        </w:rPr>
        <w:t xml:space="preserve">The next meeting will be held at the 4H POW Camp on February 24. RESERVATIONS NEED TO BE IN BY </w:t>
      </w:r>
    </w:p>
    <w:p w14:paraId="23319B52" w14:textId="77777777" w:rsidR="00F43343" w:rsidRDefault="00A40FC2" w:rsidP="00A40FC2">
      <w:pPr>
        <w:pStyle w:val="NoSpacing"/>
        <w:tabs>
          <w:tab w:val="left" w:pos="9000"/>
        </w:tabs>
        <w:ind w:left="-450" w:right="-540"/>
        <w:rPr>
          <w:sz w:val="24"/>
          <w:szCs w:val="24"/>
        </w:rPr>
      </w:pPr>
      <w:r>
        <w:rPr>
          <w:sz w:val="24"/>
          <w:szCs w:val="24"/>
        </w:rPr>
        <w:t xml:space="preserve">FEB. 10, A WEEK EARLIER THAN USUAL! Bring monetary donations for our </w:t>
      </w:r>
      <w:r w:rsidR="00F43343">
        <w:rPr>
          <w:sz w:val="24"/>
          <w:szCs w:val="24"/>
        </w:rPr>
        <w:t xml:space="preserve">February </w:t>
      </w:r>
      <w:r>
        <w:rPr>
          <w:sz w:val="24"/>
          <w:szCs w:val="24"/>
        </w:rPr>
        <w:t xml:space="preserve">charity- Standing Tall, </w:t>
      </w:r>
    </w:p>
    <w:p w14:paraId="41205375" w14:textId="77777777" w:rsidR="00704F14" w:rsidRDefault="00A40FC2" w:rsidP="00A40FC2">
      <w:pPr>
        <w:pStyle w:val="NoSpacing"/>
        <w:tabs>
          <w:tab w:val="left" w:pos="9000"/>
        </w:tabs>
        <w:ind w:left="-450" w:right="-540"/>
        <w:rPr>
          <w:sz w:val="24"/>
          <w:szCs w:val="24"/>
        </w:rPr>
      </w:pPr>
      <w:r>
        <w:rPr>
          <w:sz w:val="24"/>
          <w:szCs w:val="24"/>
        </w:rPr>
        <w:t>an equestrian therapy program</w:t>
      </w:r>
      <w:r w:rsidR="00F43343">
        <w:rPr>
          <w:sz w:val="24"/>
          <w:szCs w:val="24"/>
        </w:rPr>
        <w:t xml:space="preserve"> at Wildwood Stables</w:t>
      </w:r>
      <w:r>
        <w:rPr>
          <w:sz w:val="24"/>
          <w:szCs w:val="24"/>
        </w:rPr>
        <w:t>.</w:t>
      </w:r>
    </w:p>
    <w:p w14:paraId="102E91F7" w14:textId="77777777" w:rsidR="00A40FC2" w:rsidRDefault="00A40FC2" w:rsidP="00A40FC2">
      <w:pPr>
        <w:pStyle w:val="NoSpacing"/>
        <w:tabs>
          <w:tab w:val="left" w:pos="9000"/>
        </w:tabs>
        <w:ind w:left="-450" w:right="-540"/>
        <w:rPr>
          <w:sz w:val="24"/>
          <w:szCs w:val="24"/>
        </w:rPr>
      </w:pPr>
    </w:p>
    <w:p w14:paraId="65A257C4" w14:textId="77777777" w:rsidR="00A40FC2" w:rsidRDefault="00A40FC2" w:rsidP="00A40FC2">
      <w:pPr>
        <w:pStyle w:val="NoSpacing"/>
        <w:tabs>
          <w:tab w:val="left" w:pos="9000"/>
        </w:tabs>
        <w:ind w:left="-450" w:right="-540"/>
        <w:rPr>
          <w:sz w:val="24"/>
          <w:szCs w:val="24"/>
        </w:rPr>
      </w:pPr>
      <w:r>
        <w:rPr>
          <w:sz w:val="24"/>
          <w:szCs w:val="24"/>
        </w:rPr>
        <w:t xml:space="preserve">Respectfully submitted, </w:t>
      </w:r>
    </w:p>
    <w:p w14:paraId="200DEC65" w14:textId="77777777" w:rsidR="008912E4" w:rsidRPr="00D352E5" w:rsidRDefault="00A40FC2" w:rsidP="00A40FC2">
      <w:pPr>
        <w:pStyle w:val="NoSpacing"/>
        <w:tabs>
          <w:tab w:val="left" w:pos="9000"/>
        </w:tabs>
        <w:ind w:left="-450" w:right="-540"/>
        <w:rPr>
          <w:b/>
          <w:sz w:val="24"/>
          <w:szCs w:val="24"/>
        </w:rPr>
      </w:pPr>
      <w:r>
        <w:rPr>
          <w:sz w:val="24"/>
          <w:szCs w:val="24"/>
        </w:rPr>
        <w:t>Cindy Leckvarcik, Secretary</w:t>
      </w:r>
    </w:p>
    <w:p w14:paraId="5132B1A3" w14:textId="77777777" w:rsidR="00A11569" w:rsidRPr="00EA7504" w:rsidRDefault="00A11569" w:rsidP="00EA7504">
      <w:pPr>
        <w:pStyle w:val="NoSpacing"/>
        <w:rPr>
          <w:sz w:val="28"/>
          <w:szCs w:val="28"/>
        </w:rPr>
      </w:pPr>
    </w:p>
    <w:sectPr w:rsidR="00A11569" w:rsidRPr="00EA7504" w:rsidSect="00A40FC2">
      <w:pgSz w:w="12240" w:h="15840"/>
      <w:pgMar w:top="360" w:right="117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C0FBA"/>
    <w:multiLevelType w:val="hybridMultilevel"/>
    <w:tmpl w:val="33EC602C"/>
    <w:lvl w:ilvl="0" w:tplc="9FC496D0">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04"/>
    <w:rsid w:val="002606DF"/>
    <w:rsid w:val="002C75FE"/>
    <w:rsid w:val="0034250F"/>
    <w:rsid w:val="004021AC"/>
    <w:rsid w:val="004148BF"/>
    <w:rsid w:val="00704F14"/>
    <w:rsid w:val="007A655D"/>
    <w:rsid w:val="008912E4"/>
    <w:rsid w:val="00A11569"/>
    <w:rsid w:val="00A40FC2"/>
    <w:rsid w:val="00B07A16"/>
    <w:rsid w:val="00D352E5"/>
    <w:rsid w:val="00DB5384"/>
    <w:rsid w:val="00EA7504"/>
    <w:rsid w:val="00F4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C9B7"/>
  <w15:chartTrackingRefBased/>
  <w15:docId w15:val="{7B1899BA-707F-48D6-A40C-C6BE6DD6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504"/>
    <w:pPr>
      <w:spacing w:after="0" w:line="240" w:lineRule="auto"/>
    </w:pPr>
  </w:style>
  <w:style w:type="paragraph" w:styleId="BalloonText">
    <w:name w:val="Balloon Text"/>
    <w:basedOn w:val="Normal"/>
    <w:link w:val="BalloonTextChar"/>
    <w:uiPriority w:val="99"/>
    <w:semiHidden/>
    <w:unhideWhenUsed/>
    <w:rsid w:val="00EA7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Leckvarcik</dc:creator>
  <cp:keywords/>
  <dc:description/>
  <cp:lastModifiedBy>Carolyn Boyle</cp:lastModifiedBy>
  <cp:revision>2</cp:revision>
  <cp:lastPrinted>2022-02-24T15:00:00Z</cp:lastPrinted>
  <dcterms:created xsi:type="dcterms:W3CDTF">2022-03-01T02:05:00Z</dcterms:created>
  <dcterms:modified xsi:type="dcterms:W3CDTF">2022-03-01T02:05:00Z</dcterms:modified>
</cp:coreProperties>
</file>